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D659B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D659B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D659B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D659B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E267CA">
      <w:pPr>
        <w:spacing w:after="0" w:line="276" w:lineRule="auto"/>
        <w:ind w:firstLine="2835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6E593A" w:rsidTr="00E267CA">
        <w:tc>
          <w:tcPr>
            <w:tcW w:w="7655" w:type="dxa"/>
          </w:tcPr>
          <w:p w:rsidR="003D0952" w:rsidRPr="003D0952" w:rsidRDefault="003D0952" w:rsidP="003D0952">
            <w:pPr>
              <w:ind w:right="309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D09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внесении изменений в приказ Министерства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финансов Камчатского края от 07.05.2019</w:t>
            </w:r>
            <w:r w:rsidRPr="003D09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№ 95</w:t>
            </w:r>
            <w:r w:rsidRPr="003D09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 утверждении Типовых форм соглашений о предоставлении субсидии, субвенции, иного межбюджетного трансферта, предоставляемых из краевого бюджета бюджету муниципального образования в Камчатском крае»</w:t>
            </w:r>
          </w:p>
          <w:p w:rsidR="006E593A" w:rsidRDefault="006E593A" w:rsidP="00E267CA">
            <w:pPr>
              <w:ind w:right="309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267CA" w:rsidRDefault="00E267CA" w:rsidP="00E267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952" w:rsidRDefault="003D0952" w:rsidP="003D0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5A07">
        <w:rPr>
          <w:rFonts w:ascii="Times New Roman" w:hAnsi="Times New Roman" w:cs="Times New Roman"/>
          <w:snapToGrid w:val="0"/>
          <w:sz w:val="28"/>
          <w:szCs w:val="28"/>
        </w:rPr>
        <w:t>ПРИКАЗЫВАЮ:</w:t>
      </w:r>
    </w:p>
    <w:p w:rsidR="003D0952" w:rsidRDefault="003D0952" w:rsidP="003D0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D0952" w:rsidRDefault="003D0952" w:rsidP="003D0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1. Внести 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 Камчатского края от 07.05.2019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 95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3D0952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Типовых форм соглашений о предоставлении субсидии, субвенции, иного межбюджетного трансферта, предоставляемых из краевого бюджета бюджету муниципального образования в Камчатском крае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следующие </w:t>
      </w:r>
      <w:r w:rsidRPr="0036645A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я:</w:t>
      </w:r>
    </w:p>
    <w:p w:rsidR="003D0952" w:rsidRDefault="003D0952" w:rsidP="003D09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преамбулу изложить в следующей редакции:</w:t>
      </w:r>
    </w:p>
    <w:p w:rsidR="003D0952" w:rsidRDefault="003D0952" w:rsidP="003D0952">
      <w:pPr>
        <w:pStyle w:val="ConsNormal"/>
        <w:widowControl/>
        <w:spacing w:before="6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B689D">
        <w:rPr>
          <w:rFonts w:ascii="Times New Roman" w:hAnsi="Times New Roman"/>
          <w:sz w:val="28"/>
          <w:szCs w:val="28"/>
        </w:rPr>
        <w:t>В соответствии с постановлени</w:t>
      </w:r>
      <w:r>
        <w:rPr>
          <w:rFonts w:ascii="Times New Roman" w:hAnsi="Times New Roman"/>
          <w:sz w:val="28"/>
          <w:szCs w:val="28"/>
        </w:rPr>
        <w:t>ями Правительства Камчатского края, утверждающими государственные программы Камчатского края, постановлени</w:t>
      </w:r>
      <w:r w:rsidRPr="007B689D">
        <w:rPr>
          <w:rFonts w:ascii="Times New Roman" w:hAnsi="Times New Roman"/>
          <w:sz w:val="28"/>
          <w:szCs w:val="28"/>
        </w:rPr>
        <w:t xml:space="preserve">ем Правительства Камчатского края от 05.03.2008 № 47-П «Об утверждении Порядка установления и исполнения расходных обязательств муниципальных образований, подлежащих исполнению за счет </w:t>
      </w:r>
      <w:r>
        <w:rPr>
          <w:rFonts w:ascii="Times New Roman" w:hAnsi="Times New Roman"/>
          <w:sz w:val="28"/>
          <w:szCs w:val="28"/>
        </w:rPr>
        <w:t>субвенций из краевого бюджета»</w:t>
      </w:r>
    </w:p>
    <w:p w:rsidR="003D0952" w:rsidRDefault="003D0952" w:rsidP="003D0952">
      <w:pPr>
        <w:pStyle w:val="ConsNormal"/>
        <w:widowControl/>
        <w:spacing w:before="6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3D0952" w:rsidRDefault="003D0952" w:rsidP="003D0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5A07">
        <w:rPr>
          <w:rFonts w:ascii="Times New Roman" w:hAnsi="Times New Roman" w:cs="Times New Roman"/>
          <w:snapToGrid w:val="0"/>
          <w:sz w:val="28"/>
          <w:szCs w:val="28"/>
        </w:rPr>
        <w:t>ПРИКАЗЫВАЮ:</w:t>
      </w:r>
      <w:r>
        <w:rPr>
          <w:rFonts w:ascii="Times New Roman" w:hAnsi="Times New Roman" w:cs="Times New Roman"/>
          <w:snapToGrid w:val="0"/>
          <w:sz w:val="28"/>
          <w:szCs w:val="28"/>
        </w:rPr>
        <w:t>»;</w:t>
      </w:r>
    </w:p>
    <w:p w:rsidR="003D0952" w:rsidRDefault="003D0952" w:rsidP="003D0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E5237F">
        <w:rPr>
          <w:rFonts w:ascii="Times New Roman" w:hAnsi="Times New Roman" w:cs="Times New Roman"/>
          <w:snapToGrid w:val="0"/>
          <w:sz w:val="28"/>
          <w:szCs w:val="28"/>
        </w:rPr>
        <w:t>постановляющую часть изложить в следующей редакции:</w:t>
      </w:r>
    </w:p>
    <w:p w:rsidR="00DB6DD1" w:rsidRPr="00DB6DD1" w:rsidRDefault="00E5237F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DB6DD1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Pr="00DB6D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Утвердить прилагаемую Типовую форму соглашения о предоставлении субсидии из краевого бюджета бюджету муниципального образования в </w:t>
      </w:r>
      <w:r w:rsidRPr="00DB6D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Камчатском крае в </w:t>
      </w:r>
      <w:r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соответствующем финансовом году согласно приложению 1 к настоящему Приказу.</w:t>
      </w:r>
    </w:p>
    <w:p w:rsidR="00DB6DD1" w:rsidRPr="00DB6DD1" w:rsidRDefault="00DB6DD1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прилагаемую Типовую форму соглашения о предоставлении субвенции из краевого бюджета бюджету муниципального образования в Камчатском крае в соответствующем финансовом году согласно приложению 2 к настоящему Приказу.</w:t>
      </w:r>
    </w:p>
    <w:p w:rsidR="00DB6DD1" w:rsidRPr="00DB6DD1" w:rsidRDefault="00DB6DD1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прилагаемую Типовую форму соглашения о предоставлении иного межбюджетного трансферта из краевого бюджета бюджету муниципального образования в Камчатском крае в соответствующем финансовом году согласно приложению 3 к настоящему Приказу.</w:t>
      </w:r>
    </w:p>
    <w:p w:rsidR="00DB6DD1" w:rsidRPr="00DB6DD1" w:rsidRDefault="00DB6DD1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Заключение соглашений о предоставлении из краевого бюджета бюджетам муниципальных образований в Камчатском крае субсидии и иного межбюджетного трансферта, имеющего целевое назначение, за счет субсидии из федерального бюджета на </w:t>
      </w:r>
      <w:proofErr w:type="spellStart"/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расходных обязательств субъекта Российской Федерации по предоставлению субсидий или иных межбюджетных трансфертов, имеющих целевое назначение, из бюджета субъекта Российской Федерации местным бюджетам, осуществляется с учетом требований, установленных постановлением Правительства Российской Федерации от 30.09.2014 № 999 «О формировании, предоставлении и распределении субсидий из федерального бюджета бюджетам субъектов Российской Федерации». </w:t>
      </w:r>
    </w:p>
    <w:p w:rsidR="00DB6DD1" w:rsidRPr="00DB6DD1" w:rsidRDefault="00DB6DD1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Заключение соглашений о предоставлении из краевого бюджета иного межбюджетного трансферта, имеющего целевое назначение, бюджетам муниципальных образований в Камчатском крае за счет иных межбюджетных трансфертов из федерального бюджета на </w:t>
      </w:r>
      <w:proofErr w:type="spellStart"/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расходных обязательств субъекта Российской Федерации, связанных с предоставлением иных межбюджетных трансфертов, имеющих целевое назначение, из бюджета субъекта Российской Федерации местным бюджетам осуществляется с учетом требований, установленных федеральными нормативными правовыми актами. </w:t>
      </w:r>
    </w:p>
    <w:p w:rsidR="00E5237F" w:rsidRDefault="00DB6DD1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r w:rsidR="00E5237F"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приказ вступает в силу после дня его официального опубликования.»;</w:t>
      </w:r>
    </w:p>
    <w:p w:rsidR="00072539" w:rsidRDefault="00072539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приложение 1 изложить в редакции согласно приложению 1 к настоящему приказу;</w:t>
      </w:r>
    </w:p>
    <w:p w:rsidR="00072539" w:rsidRDefault="00072539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>4) приложение 2 изложить в редакции согласно приложению 2 к настоящему приказу;</w:t>
      </w:r>
    </w:p>
    <w:p w:rsidR="00CF7790" w:rsidRPr="00CF7790" w:rsidRDefault="00072539" w:rsidP="00CF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>5) приложение 3 изложить в редакции согласно приложению 3 к настоящему приказу.</w:t>
      </w:r>
    </w:p>
    <w:p w:rsidR="00E267CA" w:rsidRDefault="00DB6DD1" w:rsidP="00DB6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6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Настоящий приказ вступает в силу после дня его официального опубликования. </w:t>
      </w:r>
    </w:p>
    <w:p w:rsidR="00DB6DD1" w:rsidRDefault="00DB6DD1" w:rsidP="00756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50E6" w:rsidRDefault="008D50E6" w:rsidP="00756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50E6" w:rsidRPr="00DB6DD1" w:rsidRDefault="008D50E6" w:rsidP="007565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225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409"/>
        <w:gridCol w:w="3405"/>
        <w:gridCol w:w="3404"/>
        <w:gridCol w:w="3545"/>
        <w:gridCol w:w="2687"/>
        <w:gridCol w:w="2687"/>
      </w:tblGrid>
      <w:tr w:rsidR="00DB6DD1" w:rsidRPr="00076132" w:rsidTr="00E267CA">
        <w:trPr>
          <w:trHeight w:val="891"/>
        </w:trPr>
        <w:tc>
          <w:tcPr>
            <w:tcW w:w="3405" w:type="dxa"/>
          </w:tcPr>
          <w:p w:rsidR="00DB6DD1" w:rsidRPr="00DD2D19" w:rsidRDefault="00DB6DD1" w:rsidP="00DB6DD1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409" w:type="dxa"/>
          </w:tcPr>
          <w:p w:rsidR="00DB6DD1" w:rsidRPr="00DD2D19" w:rsidRDefault="00DB6DD1" w:rsidP="00DB6DD1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405" w:type="dxa"/>
          </w:tcPr>
          <w:p w:rsidR="00DB6DD1" w:rsidRDefault="00DB6DD1" w:rsidP="00DB6DD1">
            <w:pPr>
              <w:spacing w:after="0" w:line="216" w:lineRule="auto"/>
              <w:ind w:right="57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DD1" w:rsidRPr="00DD2D19" w:rsidRDefault="00DB6DD1" w:rsidP="00DB6DD1">
            <w:pPr>
              <w:spacing w:line="216" w:lineRule="auto"/>
              <w:ind w:right="57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Бутылин</w:t>
            </w:r>
            <w:proofErr w:type="spellEnd"/>
          </w:p>
        </w:tc>
        <w:tc>
          <w:tcPr>
            <w:tcW w:w="3404" w:type="dxa"/>
            <w:shd w:val="clear" w:color="auto" w:fill="auto"/>
          </w:tcPr>
          <w:p w:rsidR="00DB6DD1" w:rsidRPr="00E95D44" w:rsidRDefault="00DB6DD1" w:rsidP="00DB6DD1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5" w:type="dxa"/>
            <w:shd w:val="clear" w:color="auto" w:fill="auto"/>
          </w:tcPr>
          <w:p w:rsidR="00DB6DD1" w:rsidRPr="00076132" w:rsidRDefault="00DB6DD1" w:rsidP="00DB6DD1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DB6DD1" w:rsidRPr="002F3844" w:rsidRDefault="00DB6DD1" w:rsidP="00DB6DD1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DB6DD1" w:rsidRDefault="00DB6DD1" w:rsidP="00DB6DD1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257B" w:rsidRDefault="0012257B" w:rsidP="002C2B5A">
      <w:bookmarkStart w:id="2" w:name="_GoBack"/>
      <w:bookmarkEnd w:id="2"/>
    </w:p>
    <w:sectPr w:rsidR="0012257B" w:rsidSect="00AD19A0">
      <w:headerReference w:type="default" r:id="rId9"/>
      <w:pgSz w:w="11906" w:h="16838" w:code="9"/>
      <w:pgMar w:top="1134" w:right="84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440" w:rsidRDefault="003B4440" w:rsidP="0031799B">
      <w:pPr>
        <w:spacing w:after="0" w:line="240" w:lineRule="auto"/>
      </w:pPr>
      <w:r>
        <w:separator/>
      </w:r>
    </w:p>
  </w:endnote>
  <w:endnote w:type="continuationSeparator" w:id="0">
    <w:p w:rsidR="003B4440" w:rsidRDefault="003B4440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440" w:rsidRDefault="003B4440" w:rsidP="0031799B">
      <w:pPr>
        <w:spacing w:after="0" w:line="240" w:lineRule="auto"/>
      </w:pPr>
      <w:r>
        <w:separator/>
      </w:r>
    </w:p>
  </w:footnote>
  <w:footnote w:type="continuationSeparator" w:id="0">
    <w:p w:rsidR="003B4440" w:rsidRDefault="003B4440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33039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4440" w:rsidRPr="00E97087" w:rsidRDefault="003B4440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970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9708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970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670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970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4440" w:rsidRDefault="003B444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57637"/>
    <w:multiLevelType w:val="hybridMultilevel"/>
    <w:tmpl w:val="277411BA"/>
    <w:lvl w:ilvl="0" w:tplc="041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A4E61"/>
    <w:multiLevelType w:val="multilevel"/>
    <w:tmpl w:val="2B2C94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1AD35299"/>
    <w:multiLevelType w:val="hybridMultilevel"/>
    <w:tmpl w:val="E6365698"/>
    <w:lvl w:ilvl="0" w:tplc="68924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0C6822">
      <w:numFmt w:val="none"/>
      <w:lvlText w:val=""/>
      <w:lvlJc w:val="left"/>
      <w:pPr>
        <w:tabs>
          <w:tab w:val="num" w:pos="360"/>
        </w:tabs>
      </w:pPr>
    </w:lvl>
    <w:lvl w:ilvl="2" w:tplc="4FD64696">
      <w:numFmt w:val="none"/>
      <w:lvlText w:val=""/>
      <w:lvlJc w:val="left"/>
      <w:pPr>
        <w:tabs>
          <w:tab w:val="num" w:pos="360"/>
        </w:tabs>
      </w:pPr>
    </w:lvl>
    <w:lvl w:ilvl="3" w:tplc="6944B4BA">
      <w:numFmt w:val="none"/>
      <w:lvlText w:val=""/>
      <w:lvlJc w:val="left"/>
      <w:pPr>
        <w:tabs>
          <w:tab w:val="num" w:pos="360"/>
        </w:tabs>
      </w:pPr>
    </w:lvl>
    <w:lvl w:ilvl="4" w:tplc="BD1A212E">
      <w:numFmt w:val="none"/>
      <w:lvlText w:val=""/>
      <w:lvlJc w:val="left"/>
      <w:pPr>
        <w:tabs>
          <w:tab w:val="num" w:pos="360"/>
        </w:tabs>
      </w:pPr>
    </w:lvl>
    <w:lvl w:ilvl="5" w:tplc="3B5ED324">
      <w:numFmt w:val="none"/>
      <w:lvlText w:val=""/>
      <w:lvlJc w:val="left"/>
      <w:pPr>
        <w:tabs>
          <w:tab w:val="num" w:pos="360"/>
        </w:tabs>
      </w:pPr>
    </w:lvl>
    <w:lvl w:ilvl="6" w:tplc="CDD893FE">
      <w:numFmt w:val="none"/>
      <w:lvlText w:val=""/>
      <w:lvlJc w:val="left"/>
      <w:pPr>
        <w:tabs>
          <w:tab w:val="num" w:pos="360"/>
        </w:tabs>
      </w:pPr>
    </w:lvl>
    <w:lvl w:ilvl="7" w:tplc="1E32D1D6">
      <w:numFmt w:val="none"/>
      <w:lvlText w:val=""/>
      <w:lvlJc w:val="left"/>
      <w:pPr>
        <w:tabs>
          <w:tab w:val="num" w:pos="360"/>
        </w:tabs>
      </w:pPr>
    </w:lvl>
    <w:lvl w:ilvl="8" w:tplc="A904774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1E20490"/>
    <w:multiLevelType w:val="hybridMultilevel"/>
    <w:tmpl w:val="B5BEC85C"/>
    <w:lvl w:ilvl="0" w:tplc="5B78A41E">
      <w:start w:val="1"/>
      <w:numFmt w:val="decimal"/>
      <w:lvlText w:val="%1.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711A1A"/>
    <w:multiLevelType w:val="hybridMultilevel"/>
    <w:tmpl w:val="5EB4B190"/>
    <w:lvl w:ilvl="0" w:tplc="6E90F9B6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7C37E7"/>
    <w:multiLevelType w:val="multilevel"/>
    <w:tmpl w:val="BC50DDD4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1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7" w15:restartNumberingAfterBreak="0">
    <w:nsid w:val="3909526F"/>
    <w:multiLevelType w:val="multilevel"/>
    <w:tmpl w:val="CEF2D814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3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2160"/>
      </w:pPr>
      <w:rPr>
        <w:rFonts w:hint="default"/>
      </w:rPr>
    </w:lvl>
  </w:abstractNum>
  <w:abstractNum w:abstractNumId="8" w15:restartNumberingAfterBreak="0">
    <w:nsid w:val="3A175141"/>
    <w:multiLevelType w:val="hybridMultilevel"/>
    <w:tmpl w:val="0D3E631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AB683E"/>
    <w:multiLevelType w:val="hybridMultilevel"/>
    <w:tmpl w:val="66540444"/>
    <w:lvl w:ilvl="0" w:tplc="2892E89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3DE29842">
      <w:numFmt w:val="none"/>
      <w:lvlText w:val=""/>
      <w:lvlJc w:val="left"/>
      <w:pPr>
        <w:tabs>
          <w:tab w:val="num" w:pos="360"/>
        </w:tabs>
      </w:pPr>
    </w:lvl>
    <w:lvl w:ilvl="2" w:tplc="CBD2D8B0">
      <w:numFmt w:val="none"/>
      <w:lvlText w:val=""/>
      <w:lvlJc w:val="left"/>
      <w:pPr>
        <w:tabs>
          <w:tab w:val="num" w:pos="360"/>
        </w:tabs>
      </w:pPr>
    </w:lvl>
    <w:lvl w:ilvl="3" w:tplc="8BC8E490">
      <w:numFmt w:val="none"/>
      <w:lvlText w:val=""/>
      <w:lvlJc w:val="left"/>
      <w:pPr>
        <w:tabs>
          <w:tab w:val="num" w:pos="360"/>
        </w:tabs>
      </w:pPr>
    </w:lvl>
    <w:lvl w:ilvl="4" w:tplc="2D20AAEA">
      <w:numFmt w:val="none"/>
      <w:lvlText w:val=""/>
      <w:lvlJc w:val="left"/>
      <w:pPr>
        <w:tabs>
          <w:tab w:val="num" w:pos="360"/>
        </w:tabs>
      </w:pPr>
    </w:lvl>
    <w:lvl w:ilvl="5" w:tplc="637C0C18">
      <w:numFmt w:val="none"/>
      <w:lvlText w:val=""/>
      <w:lvlJc w:val="left"/>
      <w:pPr>
        <w:tabs>
          <w:tab w:val="num" w:pos="360"/>
        </w:tabs>
      </w:pPr>
    </w:lvl>
    <w:lvl w:ilvl="6" w:tplc="3ED003DA">
      <w:numFmt w:val="none"/>
      <w:lvlText w:val=""/>
      <w:lvlJc w:val="left"/>
      <w:pPr>
        <w:tabs>
          <w:tab w:val="num" w:pos="360"/>
        </w:tabs>
      </w:pPr>
    </w:lvl>
    <w:lvl w:ilvl="7" w:tplc="2116BCC8">
      <w:numFmt w:val="none"/>
      <w:lvlText w:val=""/>
      <w:lvlJc w:val="left"/>
      <w:pPr>
        <w:tabs>
          <w:tab w:val="num" w:pos="360"/>
        </w:tabs>
      </w:pPr>
    </w:lvl>
    <w:lvl w:ilvl="8" w:tplc="C1FEA7B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3E265E5"/>
    <w:multiLevelType w:val="multilevel"/>
    <w:tmpl w:val="A188804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i w:val="0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11" w15:restartNumberingAfterBreak="0">
    <w:nsid w:val="47E26C73"/>
    <w:multiLevelType w:val="hybridMultilevel"/>
    <w:tmpl w:val="ED66E45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40806"/>
    <w:multiLevelType w:val="multilevel"/>
    <w:tmpl w:val="D2AA5DD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8D851CA"/>
    <w:multiLevelType w:val="multilevel"/>
    <w:tmpl w:val="D87E06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51AF6F3D"/>
    <w:multiLevelType w:val="multilevel"/>
    <w:tmpl w:val="79563EB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3826BC9"/>
    <w:multiLevelType w:val="multilevel"/>
    <w:tmpl w:val="779289D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DBF26C6"/>
    <w:multiLevelType w:val="multilevel"/>
    <w:tmpl w:val="723E24C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675" w:hanging="675"/>
      </w:pPr>
      <w:rPr>
        <w:rFonts w:hint="default"/>
        <w:sz w:val="28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7" w15:restartNumberingAfterBreak="0">
    <w:nsid w:val="63767143"/>
    <w:multiLevelType w:val="multilevel"/>
    <w:tmpl w:val="0A04A824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5A75AC4"/>
    <w:multiLevelType w:val="multilevel"/>
    <w:tmpl w:val="C930AF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 w15:restartNumberingAfterBreak="0">
    <w:nsid w:val="7625385A"/>
    <w:multiLevelType w:val="multilevel"/>
    <w:tmpl w:val="4AE24D28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0" w15:restartNumberingAfterBreak="0">
    <w:nsid w:val="7AB71A9F"/>
    <w:multiLevelType w:val="multilevel"/>
    <w:tmpl w:val="EE2CA21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7"/>
  </w:num>
  <w:num w:numId="4">
    <w:abstractNumId w:val="20"/>
  </w:num>
  <w:num w:numId="5">
    <w:abstractNumId w:val="14"/>
  </w:num>
  <w:num w:numId="6">
    <w:abstractNumId w:val="12"/>
  </w:num>
  <w:num w:numId="7">
    <w:abstractNumId w:val="1"/>
  </w:num>
  <w:num w:numId="8">
    <w:abstractNumId w:val="18"/>
  </w:num>
  <w:num w:numId="9">
    <w:abstractNumId w:val="9"/>
  </w:num>
  <w:num w:numId="10">
    <w:abstractNumId w:val="8"/>
  </w:num>
  <w:num w:numId="11">
    <w:abstractNumId w:val="2"/>
  </w:num>
  <w:num w:numId="12">
    <w:abstractNumId w:val="0"/>
  </w:num>
  <w:num w:numId="13">
    <w:abstractNumId w:val="5"/>
  </w:num>
  <w:num w:numId="14">
    <w:abstractNumId w:val="11"/>
  </w:num>
  <w:num w:numId="15">
    <w:abstractNumId w:val="7"/>
  </w:num>
  <w:num w:numId="16">
    <w:abstractNumId w:val="19"/>
  </w:num>
  <w:num w:numId="17">
    <w:abstractNumId w:val="10"/>
  </w:num>
  <w:num w:numId="18">
    <w:abstractNumId w:val="13"/>
  </w:num>
  <w:num w:numId="19">
    <w:abstractNumId w:val="16"/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54428"/>
    <w:rsid w:val="00066C50"/>
    <w:rsid w:val="00072539"/>
    <w:rsid w:val="00076132"/>
    <w:rsid w:val="00077162"/>
    <w:rsid w:val="00082619"/>
    <w:rsid w:val="00094A51"/>
    <w:rsid w:val="00095795"/>
    <w:rsid w:val="00096D2A"/>
    <w:rsid w:val="00097504"/>
    <w:rsid w:val="000B1239"/>
    <w:rsid w:val="000C2DB2"/>
    <w:rsid w:val="000C7139"/>
    <w:rsid w:val="000E53EF"/>
    <w:rsid w:val="00112C1A"/>
    <w:rsid w:val="0012257B"/>
    <w:rsid w:val="00136D36"/>
    <w:rsid w:val="00140E22"/>
    <w:rsid w:val="00180140"/>
    <w:rsid w:val="00181702"/>
    <w:rsid w:val="00181A55"/>
    <w:rsid w:val="0018739B"/>
    <w:rsid w:val="001C15D6"/>
    <w:rsid w:val="001D00F5"/>
    <w:rsid w:val="001D4724"/>
    <w:rsid w:val="001D5258"/>
    <w:rsid w:val="00213104"/>
    <w:rsid w:val="00233FCB"/>
    <w:rsid w:val="0024385A"/>
    <w:rsid w:val="00243A93"/>
    <w:rsid w:val="00257670"/>
    <w:rsid w:val="00270712"/>
    <w:rsid w:val="002753D5"/>
    <w:rsid w:val="00285CBA"/>
    <w:rsid w:val="00295AC8"/>
    <w:rsid w:val="002B2A13"/>
    <w:rsid w:val="002C0D36"/>
    <w:rsid w:val="002C26A3"/>
    <w:rsid w:val="002C2B5A"/>
    <w:rsid w:val="002C5B0F"/>
    <w:rsid w:val="002D5D0F"/>
    <w:rsid w:val="002E4E87"/>
    <w:rsid w:val="002F3844"/>
    <w:rsid w:val="002F670C"/>
    <w:rsid w:val="0030022E"/>
    <w:rsid w:val="00313CF4"/>
    <w:rsid w:val="0031799B"/>
    <w:rsid w:val="00327B6F"/>
    <w:rsid w:val="00361DD5"/>
    <w:rsid w:val="00374C3C"/>
    <w:rsid w:val="0038403D"/>
    <w:rsid w:val="00397C94"/>
    <w:rsid w:val="003B0709"/>
    <w:rsid w:val="003B4440"/>
    <w:rsid w:val="003B52E1"/>
    <w:rsid w:val="003C30E0"/>
    <w:rsid w:val="003D0952"/>
    <w:rsid w:val="003D42EC"/>
    <w:rsid w:val="003E6A63"/>
    <w:rsid w:val="003F070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71B3"/>
    <w:rsid w:val="005578C9"/>
    <w:rsid w:val="00563B33"/>
    <w:rsid w:val="00576D34"/>
    <w:rsid w:val="00580123"/>
    <w:rsid w:val="005846D7"/>
    <w:rsid w:val="005A46F6"/>
    <w:rsid w:val="005D2494"/>
    <w:rsid w:val="005F11A7"/>
    <w:rsid w:val="005F1F7D"/>
    <w:rsid w:val="006271E6"/>
    <w:rsid w:val="00631037"/>
    <w:rsid w:val="00650CAB"/>
    <w:rsid w:val="00663D27"/>
    <w:rsid w:val="00681BFE"/>
    <w:rsid w:val="0069601C"/>
    <w:rsid w:val="006A541B"/>
    <w:rsid w:val="006B115E"/>
    <w:rsid w:val="006E593A"/>
    <w:rsid w:val="006E6DA5"/>
    <w:rsid w:val="006F5D44"/>
    <w:rsid w:val="00700EF9"/>
    <w:rsid w:val="00707122"/>
    <w:rsid w:val="00725A0F"/>
    <w:rsid w:val="00736848"/>
    <w:rsid w:val="0074156B"/>
    <w:rsid w:val="00744B7F"/>
    <w:rsid w:val="00756592"/>
    <w:rsid w:val="007638A0"/>
    <w:rsid w:val="007B3851"/>
    <w:rsid w:val="007D3340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668F"/>
    <w:rsid w:val="008C0054"/>
    <w:rsid w:val="008D50E6"/>
    <w:rsid w:val="008D6646"/>
    <w:rsid w:val="008D7127"/>
    <w:rsid w:val="008E57FC"/>
    <w:rsid w:val="008F2635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384D"/>
    <w:rsid w:val="00997969"/>
    <w:rsid w:val="009A2D81"/>
    <w:rsid w:val="009A471F"/>
    <w:rsid w:val="009D1FEE"/>
    <w:rsid w:val="009F320C"/>
    <w:rsid w:val="00A420BB"/>
    <w:rsid w:val="00A43195"/>
    <w:rsid w:val="00A8215E"/>
    <w:rsid w:val="00A8227F"/>
    <w:rsid w:val="00A834AC"/>
    <w:rsid w:val="00A84370"/>
    <w:rsid w:val="00AB3ECC"/>
    <w:rsid w:val="00AB7A1D"/>
    <w:rsid w:val="00AD19A0"/>
    <w:rsid w:val="00AE03E9"/>
    <w:rsid w:val="00B11806"/>
    <w:rsid w:val="00B12F65"/>
    <w:rsid w:val="00B15E8C"/>
    <w:rsid w:val="00B17A8B"/>
    <w:rsid w:val="00B35D1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0B91"/>
    <w:rsid w:val="00BF3269"/>
    <w:rsid w:val="00C03DBD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CF7790"/>
    <w:rsid w:val="00D1579F"/>
    <w:rsid w:val="00D16B35"/>
    <w:rsid w:val="00D206A1"/>
    <w:rsid w:val="00D31705"/>
    <w:rsid w:val="00D330ED"/>
    <w:rsid w:val="00D34C87"/>
    <w:rsid w:val="00D50172"/>
    <w:rsid w:val="00D659B7"/>
    <w:rsid w:val="00D738D4"/>
    <w:rsid w:val="00D8142F"/>
    <w:rsid w:val="00D928E2"/>
    <w:rsid w:val="00DB6DD1"/>
    <w:rsid w:val="00DD3A94"/>
    <w:rsid w:val="00DF3901"/>
    <w:rsid w:val="00DF3A35"/>
    <w:rsid w:val="00E159EE"/>
    <w:rsid w:val="00E21060"/>
    <w:rsid w:val="00E267CA"/>
    <w:rsid w:val="00E34E4D"/>
    <w:rsid w:val="00E40D0A"/>
    <w:rsid w:val="00E43CC4"/>
    <w:rsid w:val="00E5237F"/>
    <w:rsid w:val="00E579BC"/>
    <w:rsid w:val="00E61A8D"/>
    <w:rsid w:val="00E72DA7"/>
    <w:rsid w:val="00E8524F"/>
    <w:rsid w:val="00E90C97"/>
    <w:rsid w:val="00E97087"/>
    <w:rsid w:val="00EC1B75"/>
    <w:rsid w:val="00EC2DBB"/>
    <w:rsid w:val="00EF3177"/>
    <w:rsid w:val="00EF524F"/>
    <w:rsid w:val="00F148B5"/>
    <w:rsid w:val="00F46EC1"/>
    <w:rsid w:val="00F52709"/>
    <w:rsid w:val="00F54DB1"/>
    <w:rsid w:val="00F54E2E"/>
    <w:rsid w:val="00F63133"/>
    <w:rsid w:val="00F76EF9"/>
    <w:rsid w:val="00F81A81"/>
    <w:rsid w:val="00F8627D"/>
    <w:rsid w:val="00FB271E"/>
    <w:rsid w:val="00FB47AC"/>
    <w:rsid w:val="00FC5EC8"/>
    <w:rsid w:val="00FE0846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67C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Normal">
    <w:name w:val="ConsNormal"/>
    <w:rsid w:val="003D095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E5237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numbering" w:customStyle="1" w:styleId="10">
    <w:name w:val="Нет списка1"/>
    <w:next w:val="a2"/>
    <w:semiHidden/>
    <w:rsid w:val="008E57FC"/>
  </w:style>
  <w:style w:type="table" w:customStyle="1" w:styleId="3">
    <w:name w:val="Сетка таблицы3"/>
    <w:basedOn w:val="a1"/>
    <w:next w:val="a3"/>
    <w:rsid w:val="008E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8E57F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8E57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E57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E57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annotation reference"/>
    <w:rsid w:val="008E57FC"/>
    <w:rPr>
      <w:sz w:val="16"/>
      <w:szCs w:val="16"/>
    </w:rPr>
  </w:style>
  <w:style w:type="paragraph" w:styleId="af0">
    <w:name w:val="annotation text"/>
    <w:basedOn w:val="a"/>
    <w:link w:val="af1"/>
    <w:rsid w:val="008E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8E57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8E57FC"/>
    <w:rPr>
      <w:b/>
      <w:bCs/>
    </w:rPr>
  </w:style>
  <w:style w:type="character" w:customStyle="1" w:styleId="af3">
    <w:name w:val="Тема примечания Знак"/>
    <w:basedOn w:val="af1"/>
    <w:link w:val="af2"/>
    <w:rsid w:val="008E57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footnote text"/>
    <w:basedOn w:val="a"/>
    <w:link w:val="af5"/>
    <w:rsid w:val="008E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8E57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8E57FC"/>
    <w:rPr>
      <w:vertAlign w:val="superscript"/>
    </w:rPr>
  </w:style>
  <w:style w:type="character" w:styleId="af7">
    <w:name w:val="Strong"/>
    <w:qFormat/>
    <w:rsid w:val="008E57FC"/>
    <w:rPr>
      <w:b/>
      <w:bCs/>
    </w:rPr>
  </w:style>
  <w:style w:type="paragraph" w:styleId="af8">
    <w:name w:val="No Spacing"/>
    <w:uiPriority w:val="1"/>
    <w:qFormat/>
    <w:rsid w:val="008E5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Revision"/>
    <w:hidden/>
    <w:uiPriority w:val="99"/>
    <w:semiHidden/>
    <w:rsid w:val="008E5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B9006-DCD3-40B3-9FAE-EBF7B81DB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Инна Юрьевна Мороз</cp:lastModifiedBy>
  <cp:revision>47</cp:revision>
  <cp:lastPrinted>2021-10-08T05:51:00Z</cp:lastPrinted>
  <dcterms:created xsi:type="dcterms:W3CDTF">2021-10-11T21:43:00Z</dcterms:created>
  <dcterms:modified xsi:type="dcterms:W3CDTF">2021-12-16T02:11:00Z</dcterms:modified>
</cp:coreProperties>
</file>